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1C4D8D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DECOPLANE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862B1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8862B1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F500EE" w:rsidRPr="00F500EE" w:rsidRDefault="00F500EE" w:rsidP="00F500EE">
      <w:pPr>
        <w:pStyle w:val="ListParagraph"/>
        <w:numPr>
          <w:ilvl w:val="0"/>
          <w:numId w:val="1"/>
        </w:numPr>
        <w:ind w:left="270" w:hanging="27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 xml:space="preserve">La </w:t>
      </w:r>
      <w:proofErr w:type="spellStart"/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décoplane</w:t>
      </w:r>
      <w:proofErr w:type="spellEnd"/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 xml:space="preserve"> ou composition décorative est l’arrangement de divers motifs ornementaux utilisés pour la décoration :</w:t>
      </w:r>
    </w:p>
    <w:p w:rsidR="00F500EE" w:rsidRPr="00F500EE" w:rsidRDefault="00F500EE" w:rsidP="00F500E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 xml:space="preserve">Des divers matériaux de revêtements des sols, murs, </w:t>
      </w:r>
      <w:proofErr w:type="gramStart"/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plafonds..</w:t>
      </w:r>
      <w:proofErr w:type="gramEnd"/>
    </w:p>
    <w:p w:rsidR="00F500EE" w:rsidRPr="00F500EE" w:rsidRDefault="00F500EE" w:rsidP="00F500E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Des objets d’arts exemple : céramique</w:t>
      </w:r>
    </w:p>
    <w:p w:rsidR="00F500EE" w:rsidRPr="00F500EE" w:rsidRDefault="00F500EE" w:rsidP="00F500E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Des peintures murales : vitraux</w:t>
      </w:r>
    </w:p>
    <w:p w:rsidR="00F500EE" w:rsidRPr="00F500EE" w:rsidRDefault="00F500EE" w:rsidP="00F500EE">
      <w:pPr>
        <w:pStyle w:val="ListParagraph"/>
        <w:numPr>
          <w:ilvl w:val="0"/>
          <w:numId w:val="1"/>
        </w:numPr>
        <w:ind w:left="270" w:hanging="27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Au cours de cette année l’élève devrait être capable de :</w:t>
      </w:r>
    </w:p>
    <w:p w:rsidR="00F500EE" w:rsidRPr="00F500EE" w:rsidRDefault="00F500EE" w:rsidP="00F500E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 xml:space="preserve">Faire une composition décorative en respectant les lois de la </w:t>
      </w:r>
      <w:proofErr w:type="spellStart"/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décoplane</w:t>
      </w:r>
      <w:proofErr w:type="spellEnd"/>
    </w:p>
    <w:p w:rsidR="00F500EE" w:rsidRPr="00F500EE" w:rsidRDefault="00F500EE" w:rsidP="00F500E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Avoir un gout artistique pour accomplir n’importe quel travail soit :</w:t>
      </w:r>
    </w:p>
    <w:p w:rsidR="00F500EE" w:rsidRPr="000A7BFA" w:rsidRDefault="00F500EE" w:rsidP="000A7BFA">
      <w:pPr>
        <w:pStyle w:val="ListParagraph"/>
        <w:numPr>
          <w:ilvl w:val="0"/>
          <w:numId w:val="1"/>
        </w:numPr>
        <w:ind w:firstLine="81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La céramique</w:t>
      </w:r>
    </w:p>
    <w:p w:rsidR="00F500EE" w:rsidRPr="00F500EE" w:rsidRDefault="00F500EE" w:rsidP="00F500EE">
      <w:pPr>
        <w:pStyle w:val="ListParagraph"/>
        <w:numPr>
          <w:ilvl w:val="0"/>
          <w:numId w:val="1"/>
        </w:numPr>
        <w:ind w:firstLine="81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F500EE">
        <w:rPr>
          <w:rFonts w:asciiTheme="minorBidi" w:hAnsiTheme="minorBidi" w:cstheme="minorBidi"/>
          <w:sz w:val="23"/>
          <w:szCs w:val="23"/>
          <w:lang w:val="fr-BE" w:bidi="ar-SY"/>
        </w:rPr>
        <w:t>L</w:t>
      </w:r>
      <w:r w:rsidR="000A7BFA">
        <w:rPr>
          <w:rFonts w:asciiTheme="minorBidi" w:hAnsiTheme="minorBidi" w:cstheme="minorBidi"/>
          <w:sz w:val="23"/>
          <w:szCs w:val="23"/>
          <w:lang w:val="fr-BE" w:bidi="ar-SY"/>
        </w:rPr>
        <w:t>a mosaï</w:t>
      </w:r>
      <w:r w:rsidR="000A7BFA" w:rsidRPr="00F500EE">
        <w:rPr>
          <w:rFonts w:asciiTheme="minorBidi" w:hAnsiTheme="minorBidi" w:cstheme="minorBidi"/>
          <w:sz w:val="23"/>
          <w:szCs w:val="23"/>
          <w:lang w:val="fr-BE" w:bidi="ar-SY"/>
        </w:rPr>
        <w:t>que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392038" w:rsidRPr="00392038" w:rsidRDefault="00F533D1" w:rsidP="00392038">
      <w:pPr>
        <w:ind w:left="9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392038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392038"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Pr="00392038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392038">
        <w:rPr>
          <w:rFonts w:asciiTheme="minorBidi" w:hAnsiTheme="minorBidi" w:cstheme="minorBidi"/>
          <w:sz w:val="23"/>
          <w:szCs w:val="23"/>
          <w:lang w:val="fr-BE"/>
        </w:rPr>
        <w:t xml:space="preserve">-    </w:t>
      </w:r>
      <w:r w:rsidR="00392038" w:rsidRPr="00392038">
        <w:rPr>
          <w:rFonts w:asciiTheme="minorBidi" w:hAnsiTheme="minorBidi" w:cstheme="minorBidi"/>
          <w:sz w:val="23"/>
          <w:szCs w:val="23"/>
          <w:lang w:val="fr-BE" w:bidi="ar-SY"/>
        </w:rPr>
        <w:t>Composition décorative harmonieuse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Couleurs convenables au thème choisi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Finissage : propreté, harmonie et équilibre</w:t>
      </w:r>
      <w:r w:rsidR="00F533D1" w:rsidRPr="00392038"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392038" w:rsidRPr="00392038" w:rsidRDefault="00392038" w:rsidP="00392038">
      <w:pPr>
        <w:tabs>
          <w:tab w:val="left" w:pos="270"/>
          <w:tab w:val="left" w:pos="630"/>
        </w:tabs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-   </w:t>
      </w: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Continuer la méthodologie acquise en BT1 du point de vue :</w:t>
      </w:r>
    </w:p>
    <w:p w:rsidR="00392038" w:rsidRPr="00392038" w:rsidRDefault="00392038" w:rsidP="00392038">
      <w:pPr>
        <w:tabs>
          <w:tab w:val="left" w:pos="630"/>
        </w:tabs>
        <w:ind w:left="450" w:hanging="9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-  </w:t>
      </w: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lois de la composition décorative :</w:t>
      </w:r>
    </w:p>
    <w:p w:rsidR="00392038" w:rsidRPr="00392038" w:rsidRDefault="00392038" w:rsidP="00392038">
      <w:pPr>
        <w:pStyle w:val="ListParagraph"/>
        <w:tabs>
          <w:tab w:val="left" w:pos="630"/>
        </w:tabs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équilibre</w:t>
      </w:r>
      <w:proofErr w:type="gram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- harmonie- stylisation- intersection- proportion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couleurs</w:t>
      </w:r>
      <w:proofErr w:type="gram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 xml:space="preserve"> selon le thème donné :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ind w:firstLine="72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distribués</w:t>
      </w:r>
      <w:proofErr w:type="gram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 xml:space="preserve"> d’une manière équilibrée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ind w:firstLine="720"/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utilisés</w:t>
      </w:r>
      <w:proofErr w:type="gram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 xml:space="preserve"> plusieurs matériels (mixed </w:t>
      </w:r>
      <w:proofErr w:type="spell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medias</w:t>
      </w:r>
      <w:proofErr w:type="spell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)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ind w:left="270" w:hanging="27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 xml:space="preserve">Les travaux manuels : céramique- </w:t>
      </w:r>
      <w:r w:rsidR="000A7BFA" w:rsidRPr="00392038">
        <w:rPr>
          <w:rFonts w:asciiTheme="minorBidi" w:hAnsiTheme="minorBidi" w:cstheme="minorBidi"/>
          <w:sz w:val="23"/>
          <w:szCs w:val="23"/>
          <w:lang w:val="fr-BE" w:bidi="ar-SY"/>
        </w:rPr>
        <w:t>mosaïque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doivent</w:t>
      </w:r>
      <w:proofErr w:type="gram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 xml:space="preserve"> être accomplis en classe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suivre</w:t>
      </w:r>
      <w:proofErr w:type="gramEnd"/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 xml:space="preserve"> la méthodologie suivante :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spacing w:line="240" w:lineRule="auto"/>
        <w:ind w:firstLine="81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Historique et technique</w:t>
      </w:r>
    </w:p>
    <w:p w:rsidR="00392038" w:rsidRPr="00392038" w:rsidRDefault="00392038" w:rsidP="00392038">
      <w:pPr>
        <w:pStyle w:val="ListParagraph"/>
        <w:numPr>
          <w:ilvl w:val="0"/>
          <w:numId w:val="1"/>
        </w:numPr>
        <w:tabs>
          <w:tab w:val="left" w:pos="630"/>
        </w:tabs>
        <w:spacing w:line="240" w:lineRule="auto"/>
        <w:ind w:firstLine="81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392038">
        <w:rPr>
          <w:rFonts w:asciiTheme="minorBidi" w:hAnsiTheme="minorBidi" w:cstheme="minorBidi"/>
          <w:sz w:val="23"/>
          <w:szCs w:val="23"/>
          <w:lang w:val="fr-BE" w:bidi="ar-SY"/>
        </w:rPr>
        <w:t>Les sujets</w:t>
      </w: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A379F7" w:rsidRPr="00A379F7" w:rsidRDefault="00A379F7" w:rsidP="00A379F7">
      <w:pPr>
        <w:ind w:left="810" w:hanging="81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-     C</w:t>
      </w:r>
      <w:r w:rsidRPr="00A379F7">
        <w:rPr>
          <w:rFonts w:asciiTheme="minorBidi" w:hAnsiTheme="minorBidi" w:cstheme="minorBidi"/>
          <w:sz w:val="23"/>
          <w:szCs w:val="23"/>
          <w:lang w:val="fr-BE" w:bidi="ar-SY"/>
        </w:rPr>
        <w:t>arton format A3</w:t>
      </w:r>
    </w:p>
    <w:p w:rsidR="00A379F7" w:rsidRPr="00A379F7" w:rsidRDefault="00A379F7" w:rsidP="00A379F7">
      <w:pPr>
        <w:pStyle w:val="ListParagraph"/>
        <w:numPr>
          <w:ilvl w:val="0"/>
          <w:numId w:val="1"/>
        </w:numPr>
        <w:ind w:left="36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A379F7">
        <w:rPr>
          <w:rFonts w:asciiTheme="minorBidi" w:hAnsiTheme="minorBidi" w:cstheme="minorBidi"/>
          <w:sz w:val="23"/>
          <w:szCs w:val="23"/>
          <w:lang w:val="fr-BE" w:bidi="ar-SY"/>
        </w:rPr>
        <w:t>Crayons de couleurs</w:t>
      </w:r>
    </w:p>
    <w:p w:rsidR="00A379F7" w:rsidRPr="00A379F7" w:rsidRDefault="00A379F7" w:rsidP="00A379F7">
      <w:pPr>
        <w:pStyle w:val="ListParagraph"/>
        <w:numPr>
          <w:ilvl w:val="0"/>
          <w:numId w:val="1"/>
        </w:numPr>
        <w:ind w:left="36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A379F7">
        <w:rPr>
          <w:rFonts w:asciiTheme="minorBidi" w:hAnsiTheme="minorBidi" w:cstheme="minorBidi"/>
          <w:sz w:val="23"/>
          <w:szCs w:val="23"/>
          <w:lang w:val="fr-BE" w:bidi="ar-SY"/>
        </w:rPr>
        <w:t>Pastels</w:t>
      </w:r>
    </w:p>
    <w:p w:rsidR="00A379F7" w:rsidRPr="00A379F7" w:rsidRDefault="00A379F7" w:rsidP="00A379F7">
      <w:pPr>
        <w:pStyle w:val="ListParagraph"/>
        <w:numPr>
          <w:ilvl w:val="0"/>
          <w:numId w:val="1"/>
        </w:numPr>
        <w:ind w:left="36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A379F7">
        <w:rPr>
          <w:rFonts w:asciiTheme="minorBidi" w:hAnsiTheme="minorBidi" w:cstheme="minorBidi"/>
          <w:sz w:val="23"/>
          <w:szCs w:val="23"/>
          <w:lang w:val="fr-BE" w:bidi="ar-SY"/>
        </w:rPr>
        <w:t>Gouache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8862B1" w:rsidP="008862B1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Default="00380F55" w:rsidP="008908B2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8908B2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8908B2">
        <w:rPr>
          <w:b/>
          <w:bCs/>
          <w:color w:val="000000"/>
          <w:spacing w:val="-1"/>
          <w:sz w:val="32"/>
          <w:szCs w:val="32"/>
          <w:lang w:val="fr-FR"/>
        </w:rPr>
        <w:t>TAPISSERIE</w:t>
      </w:r>
    </w:p>
    <w:p w:rsidR="008908B2" w:rsidRPr="008908B2" w:rsidRDefault="008908B2" w:rsidP="008908B2">
      <w:pPr>
        <w:pStyle w:val="ListParagraph"/>
        <w:numPr>
          <w:ilvl w:val="1"/>
          <w:numId w:val="32"/>
        </w:numPr>
        <w:tabs>
          <w:tab w:val="left" w:pos="630"/>
        </w:tabs>
        <w:spacing w:line="240" w:lineRule="auto"/>
        <w:ind w:firstLine="75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D</w:t>
      </w: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>éfinition des tapis</w:t>
      </w:r>
    </w:p>
    <w:p w:rsidR="008908B2" w:rsidRPr="008908B2" w:rsidRDefault="008908B2" w:rsidP="008908B2">
      <w:pPr>
        <w:pStyle w:val="ListParagraph"/>
        <w:tabs>
          <w:tab w:val="left" w:pos="630"/>
        </w:tabs>
        <w:spacing w:line="240" w:lineRule="auto"/>
        <w:ind w:left="1260" w:hanging="144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 xml:space="preserve">         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1.2 </w:t>
      </w: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 xml:space="preserve"> Histoire</w:t>
      </w:r>
      <w:proofErr w:type="gramEnd"/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>- fabrication et genre des tapis</w:t>
      </w:r>
    </w:p>
    <w:p w:rsidR="008908B2" w:rsidRDefault="008908B2" w:rsidP="008908B2">
      <w:pPr>
        <w:pStyle w:val="ListParagraph"/>
        <w:tabs>
          <w:tab w:val="left" w:pos="630"/>
        </w:tabs>
        <w:spacing w:line="240" w:lineRule="auto"/>
        <w:ind w:left="1260" w:hanging="144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              </w:t>
      </w: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1.3  </w:t>
      </w: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>Recherche</w:t>
      </w:r>
      <w:proofErr w:type="gramEnd"/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 xml:space="preserve"> obligatoires sur les tapis</w:t>
      </w:r>
    </w:p>
    <w:p w:rsidR="008908B2" w:rsidRPr="008908B2" w:rsidRDefault="008908B2" w:rsidP="008908B2">
      <w:pPr>
        <w:pStyle w:val="ListParagraph"/>
        <w:tabs>
          <w:tab w:val="left" w:pos="630"/>
          <w:tab w:val="left" w:pos="2160"/>
          <w:tab w:val="left" w:pos="2340"/>
        </w:tabs>
        <w:spacing w:line="240" w:lineRule="auto"/>
        <w:ind w:left="1440" w:hanging="162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                                   1.3.1   </w:t>
      </w: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>Création des tapis modernes :</w:t>
      </w:r>
    </w:p>
    <w:p w:rsidR="008908B2" w:rsidRPr="000A7BFA" w:rsidRDefault="008908B2" w:rsidP="000A7BFA">
      <w:pPr>
        <w:pStyle w:val="ListParagraph"/>
        <w:tabs>
          <w:tab w:val="left" w:pos="630"/>
        </w:tabs>
        <w:spacing w:line="240" w:lineRule="auto"/>
        <w:ind w:left="189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             </w:t>
      </w:r>
      <w:r w:rsidRPr="008908B2">
        <w:rPr>
          <w:rFonts w:asciiTheme="minorBidi" w:hAnsiTheme="minorBidi" w:cstheme="minorBidi"/>
          <w:sz w:val="23"/>
          <w:szCs w:val="23"/>
          <w:lang w:val="fr-BE" w:bidi="ar-SY"/>
        </w:rPr>
        <w:t>Thème : animaux- motifs- nature</w:t>
      </w:r>
    </w:p>
    <w:p w:rsidR="00F478A8" w:rsidRDefault="00F478A8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8862B1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0A7BFA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9D51D4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MOSAIQUE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90589C" w:rsidRDefault="008E3610" w:rsidP="009D51D4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  <w:r w:rsidR="009D51D4">
        <w:rPr>
          <w:rFonts w:ascii="Arial" w:hAnsi="Arial" w:cs="Arial"/>
          <w:sz w:val="23"/>
          <w:szCs w:val="23"/>
          <w:lang w:val="fr-BE"/>
        </w:rPr>
        <w:t>Historique et technique </w:t>
      </w:r>
    </w:p>
    <w:p w:rsidR="009D51D4" w:rsidRPr="00A20FAF" w:rsidRDefault="009D51D4" w:rsidP="009D51D4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Sujets</w:t>
      </w:r>
    </w:p>
    <w:p w:rsidR="0090589C" w:rsidRDefault="009D51D4" w:rsidP="00A20FAF">
      <w:pPr>
        <w:pStyle w:val="ListParagraph"/>
        <w:numPr>
          <w:ilvl w:val="2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Fruits ou légumes</w:t>
      </w:r>
    </w:p>
    <w:p w:rsidR="009D51D4" w:rsidRPr="00A20FAF" w:rsidRDefault="009D51D4" w:rsidP="00A20FAF">
      <w:pPr>
        <w:pStyle w:val="ListParagraph"/>
        <w:numPr>
          <w:ilvl w:val="2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Personnages</w:t>
      </w:r>
    </w:p>
    <w:p w:rsidR="00033DBE" w:rsidRPr="00380F55" w:rsidRDefault="000737A8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77550C" w:rsidRPr="000737A8" w:rsidRDefault="0077550C" w:rsidP="00734358">
      <w:pPr>
        <w:ind w:left="90"/>
        <w:rPr>
          <w:lang w:val="fr-FR"/>
        </w:rPr>
      </w:pPr>
      <w:bookmarkStart w:id="0" w:name="_GoBack"/>
    </w:p>
    <w:bookmarkEnd w:id="0"/>
    <w:p w:rsidR="0077550C" w:rsidRPr="000737A8" w:rsidRDefault="0077550C" w:rsidP="00734358">
      <w:pPr>
        <w:ind w:left="90"/>
        <w:rPr>
          <w:lang w:val="fr-FR"/>
        </w:rPr>
      </w:pPr>
    </w:p>
    <w:p w:rsidR="00380F55" w:rsidRDefault="00793771" w:rsidP="008862B1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0A7BFA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F22E25" w:rsidRDefault="00F22E25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F22E25">
        <w:rPr>
          <w:b/>
          <w:bCs/>
          <w:color w:val="000000"/>
          <w:spacing w:val="-1"/>
          <w:sz w:val="32"/>
          <w:szCs w:val="32"/>
          <w:lang w:val="fr-FR"/>
        </w:rPr>
        <w:t>COMPOSITION DECOPLANE</w:t>
      </w:r>
    </w:p>
    <w:p w:rsidR="00F22E25" w:rsidRPr="00F22E25" w:rsidRDefault="00F22E25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455073" w:rsidRDefault="00F22E25" w:rsidP="00AA125D">
      <w:pPr>
        <w:pStyle w:val="ListParagraph"/>
        <w:numPr>
          <w:ilvl w:val="1"/>
          <w:numId w:val="20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Joaillerie</w:t>
      </w:r>
    </w:p>
    <w:p w:rsidR="00F22E25" w:rsidRDefault="00F22E25" w:rsidP="00AA125D">
      <w:pPr>
        <w:pStyle w:val="ListParagraph"/>
        <w:numPr>
          <w:ilvl w:val="1"/>
          <w:numId w:val="20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Indépendance</w:t>
      </w:r>
    </w:p>
    <w:p w:rsidR="00F22E25" w:rsidRDefault="00F22E25" w:rsidP="00AA125D">
      <w:pPr>
        <w:pStyle w:val="ListParagraph"/>
        <w:numPr>
          <w:ilvl w:val="1"/>
          <w:numId w:val="20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Exposition du livre</w:t>
      </w:r>
    </w:p>
    <w:p w:rsidR="00F22E25" w:rsidRPr="00455073" w:rsidRDefault="00F22E25" w:rsidP="00AA125D">
      <w:pPr>
        <w:pStyle w:val="ListParagraph"/>
        <w:numPr>
          <w:ilvl w:val="1"/>
          <w:numId w:val="20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Composition le temps</w:t>
      </w:r>
    </w:p>
    <w:p w:rsidR="00F22E25" w:rsidRPr="00455073" w:rsidRDefault="00AA125D" w:rsidP="00F22E25">
      <w:pPr>
        <w:pStyle w:val="ListParagraph"/>
        <w:spacing w:line="240" w:lineRule="auto"/>
        <w:ind w:left="1134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</w:t>
      </w:r>
    </w:p>
    <w:p w:rsidR="00455073" w:rsidRDefault="00455073" w:rsidP="00455073">
      <w:pPr>
        <w:pStyle w:val="ListParagraph"/>
        <w:spacing w:line="240" w:lineRule="auto"/>
        <w:ind w:left="0"/>
        <w:rPr>
          <w:rFonts w:ascii="Arial" w:hAnsi="Arial" w:cs="Arial"/>
          <w:sz w:val="23"/>
          <w:szCs w:val="23"/>
          <w:lang w:val="fr-BE"/>
        </w:rPr>
      </w:pPr>
      <w:r w:rsidRPr="00455073">
        <w:rPr>
          <w:rFonts w:ascii="Arial" w:hAnsi="Arial" w:cs="Arial"/>
          <w:sz w:val="23"/>
          <w:szCs w:val="23"/>
          <w:lang w:val="fr-BE"/>
        </w:rPr>
        <w:t xml:space="preserve">- </w:t>
      </w:r>
    </w:p>
    <w:p w:rsidR="00F22E25" w:rsidRPr="00F22E25" w:rsidRDefault="00455073" w:rsidP="00F22E25">
      <w:pPr>
        <w:tabs>
          <w:tab w:val="left" w:pos="630"/>
        </w:tabs>
        <w:ind w:left="630"/>
        <w:rPr>
          <w:rFonts w:asciiTheme="majorBidi" w:hAnsiTheme="majorBidi" w:cstheme="majorBidi"/>
          <w:b/>
          <w:bCs/>
          <w:sz w:val="28"/>
          <w:szCs w:val="28"/>
          <w:lang w:val="fr-BE" w:bidi="ar-SY"/>
        </w:rPr>
      </w:pPr>
      <w:r w:rsidRPr="00F22E25">
        <w:rPr>
          <w:sz w:val="23"/>
          <w:szCs w:val="23"/>
          <w:lang w:val="fr-BE"/>
        </w:rPr>
        <w:t xml:space="preserve">                                </w:t>
      </w:r>
    </w:p>
    <w:p w:rsidR="00033DBE" w:rsidRPr="00D11728" w:rsidRDefault="00793771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609" w:rsidRDefault="00123609" w:rsidP="00582610">
      <w:r>
        <w:separator/>
      </w:r>
    </w:p>
  </w:endnote>
  <w:endnote w:type="continuationSeparator" w:id="0">
    <w:p w:rsidR="00123609" w:rsidRDefault="00123609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609" w:rsidRDefault="00123609" w:rsidP="00582610">
      <w:r>
        <w:separator/>
      </w:r>
    </w:p>
  </w:footnote>
  <w:footnote w:type="continuationSeparator" w:id="0">
    <w:p w:rsidR="00123609" w:rsidRDefault="00123609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1C4D8D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1C4D8D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1C4D8D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proofErr w:type="spellStart"/>
    <w:r w:rsidR="001C4D8D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Décoplane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A6EBB"/>
    <w:multiLevelType w:val="hybridMultilevel"/>
    <w:tmpl w:val="3FE23350"/>
    <w:lvl w:ilvl="0" w:tplc="2AA083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5726BD8"/>
    <w:multiLevelType w:val="hybridMultilevel"/>
    <w:tmpl w:val="1038969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E0311D0"/>
    <w:multiLevelType w:val="hybridMultilevel"/>
    <w:tmpl w:val="41945026"/>
    <w:lvl w:ilvl="0" w:tplc="F596022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A6D40EC"/>
    <w:multiLevelType w:val="hybridMultilevel"/>
    <w:tmpl w:val="B13A8B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C3413E"/>
    <w:multiLevelType w:val="multilevel"/>
    <w:tmpl w:val="69FED4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10" w15:restartNumberingAfterBreak="0">
    <w:nsid w:val="2B1F7CDC"/>
    <w:multiLevelType w:val="hybridMultilevel"/>
    <w:tmpl w:val="B78E5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36432"/>
    <w:multiLevelType w:val="hybridMultilevel"/>
    <w:tmpl w:val="6158EEC0"/>
    <w:lvl w:ilvl="0" w:tplc="25F81844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3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4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5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6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72631EC"/>
    <w:multiLevelType w:val="hybridMultilevel"/>
    <w:tmpl w:val="068EE82C"/>
    <w:lvl w:ilvl="0" w:tplc="EF9A6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47BF3D5A"/>
    <w:multiLevelType w:val="hybridMultilevel"/>
    <w:tmpl w:val="CF44DEBE"/>
    <w:lvl w:ilvl="0" w:tplc="66BA833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1" w15:restartNumberingAfterBreak="0">
    <w:nsid w:val="51F03B57"/>
    <w:multiLevelType w:val="multilevel"/>
    <w:tmpl w:val="81EA60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2" w15:restartNumberingAfterBreak="0">
    <w:nsid w:val="523A36B0"/>
    <w:multiLevelType w:val="hybridMultilevel"/>
    <w:tmpl w:val="D79C1F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C79A6"/>
    <w:multiLevelType w:val="hybridMultilevel"/>
    <w:tmpl w:val="C8866A92"/>
    <w:lvl w:ilvl="0" w:tplc="BD2A796C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4" w15:restartNumberingAfterBreak="0">
    <w:nsid w:val="5D4E41B7"/>
    <w:multiLevelType w:val="hybridMultilevel"/>
    <w:tmpl w:val="B4EC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E6179B4"/>
    <w:multiLevelType w:val="hybridMultilevel"/>
    <w:tmpl w:val="E466AB22"/>
    <w:lvl w:ilvl="0" w:tplc="1E2E2DF2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7" w15:restartNumberingAfterBreak="0">
    <w:nsid w:val="63C83624"/>
    <w:multiLevelType w:val="hybridMultilevel"/>
    <w:tmpl w:val="288A7CEA"/>
    <w:lvl w:ilvl="0" w:tplc="40E4D9C6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8" w15:restartNumberingAfterBreak="0">
    <w:nsid w:val="6A423D35"/>
    <w:multiLevelType w:val="hybridMultilevel"/>
    <w:tmpl w:val="D27438CC"/>
    <w:lvl w:ilvl="0" w:tplc="D820C158">
      <w:start w:val="1"/>
      <w:numFmt w:val="upperRoman"/>
      <w:lvlText w:val="%1-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A474C93"/>
    <w:multiLevelType w:val="multilevel"/>
    <w:tmpl w:val="C5CA554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3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33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</w:num>
  <w:num w:numId="11">
    <w:abstractNumId w:val="30"/>
  </w:num>
  <w:num w:numId="12">
    <w:abstractNumId w:val="19"/>
  </w:num>
  <w:num w:numId="13">
    <w:abstractNumId w:val="0"/>
  </w:num>
  <w:num w:numId="14">
    <w:abstractNumId w:val="1"/>
  </w:num>
  <w:num w:numId="15">
    <w:abstractNumId w:val="4"/>
  </w:num>
  <w:num w:numId="16">
    <w:abstractNumId w:val="12"/>
  </w:num>
  <w:num w:numId="17">
    <w:abstractNumId w:val="25"/>
  </w:num>
  <w:num w:numId="18">
    <w:abstractNumId w:val="6"/>
  </w:num>
  <w:num w:numId="19">
    <w:abstractNumId w:val="20"/>
  </w:num>
  <w:num w:numId="20">
    <w:abstractNumId w:val="15"/>
  </w:num>
  <w:num w:numId="21">
    <w:abstractNumId w:val="24"/>
  </w:num>
  <w:num w:numId="22">
    <w:abstractNumId w:val="10"/>
  </w:num>
  <w:num w:numId="23">
    <w:abstractNumId w:val="3"/>
  </w:num>
  <w:num w:numId="24">
    <w:abstractNumId w:val="7"/>
  </w:num>
  <w:num w:numId="25">
    <w:abstractNumId w:val="17"/>
  </w:num>
  <w:num w:numId="26">
    <w:abstractNumId w:val="22"/>
  </w:num>
  <w:num w:numId="27">
    <w:abstractNumId w:val="8"/>
  </w:num>
  <w:num w:numId="28">
    <w:abstractNumId w:val="5"/>
  </w:num>
  <w:num w:numId="29">
    <w:abstractNumId w:val="18"/>
  </w:num>
  <w:num w:numId="30">
    <w:abstractNumId w:val="28"/>
  </w:num>
  <w:num w:numId="31">
    <w:abstractNumId w:val="11"/>
  </w:num>
  <w:num w:numId="32">
    <w:abstractNumId w:val="9"/>
  </w:num>
  <w:num w:numId="33">
    <w:abstractNumId w:val="32"/>
  </w:num>
  <w:num w:numId="34">
    <w:abstractNumId w:val="23"/>
  </w:num>
  <w:num w:numId="35">
    <w:abstractNumId w:val="21"/>
  </w:num>
  <w:num w:numId="36">
    <w:abstractNumId w:val="27"/>
  </w:num>
  <w:num w:numId="3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737A8"/>
    <w:rsid w:val="000A7BFA"/>
    <w:rsid w:val="000B1A09"/>
    <w:rsid w:val="00105D4F"/>
    <w:rsid w:val="00123609"/>
    <w:rsid w:val="00157E3C"/>
    <w:rsid w:val="00176D9B"/>
    <w:rsid w:val="001C4D8D"/>
    <w:rsid w:val="00200AED"/>
    <w:rsid w:val="00225399"/>
    <w:rsid w:val="00256355"/>
    <w:rsid w:val="002A6C38"/>
    <w:rsid w:val="002B1D48"/>
    <w:rsid w:val="002B7D4E"/>
    <w:rsid w:val="00337279"/>
    <w:rsid w:val="00364757"/>
    <w:rsid w:val="00380F55"/>
    <w:rsid w:val="0038328C"/>
    <w:rsid w:val="00385339"/>
    <w:rsid w:val="00392038"/>
    <w:rsid w:val="003B3126"/>
    <w:rsid w:val="003C47AD"/>
    <w:rsid w:val="003D3ECA"/>
    <w:rsid w:val="003D6A38"/>
    <w:rsid w:val="00430725"/>
    <w:rsid w:val="00455073"/>
    <w:rsid w:val="0047538A"/>
    <w:rsid w:val="004A7B2B"/>
    <w:rsid w:val="004E363E"/>
    <w:rsid w:val="004F21A6"/>
    <w:rsid w:val="00570955"/>
    <w:rsid w:val="00582610"/>
    <w:rsid w:val="005E06FA"/>
    <w:rsid w:val="00607602"/>
    <w:rsid w:val="00627F0E"/>
    <w:rsid w:val="006362A3"/>
    <w:rsid w:val="006436F4"/>
    <w:rsid w:val="006852DF"/>
    <w:rsid w:val="006B3697"/>
    <w:rsid w:val="0070010B"/>
    <w:rsid w:val="00734358"/>
    <w:rsid w:val="00737CFF"/>
    <w:rsid w:val="0077550C"/>
    <w:rsid w:val="00784460"/>
    <w:rsid w:val="00793771"/>
    <w:rsid w:val="007D70F5"/>
    <w:rsid w:val="007F4334"/>
    <w:rsid w:val="00826BD7"/>
    <w:rsid w:val="0083280D"/>
    <w:rsid w:val="00844B13"/>
    <w:rsid w:val="00867171"/>
    <w:rsid w:val="008805BE"/>
    <w:rsid w:val="00881D8F"/>
    <w:rsid w:val="008862B1"/>
    <w:rsid w:val="008908B2"/>
    <w:rsid w:val="008C4E01"/>
    <w:rsid w:val="008C5D48"/>
    <w:rsid w:val="008D2F53"/>
    <w:rsid w:val="008E3610"/>
    <w:rsid w:val="008F7BC1"/>
    <w:rsid w:val="0090589C"/>
    <w:rsid w:val="009B7D84"/>
    <w:rsid w:val="009C0A81"/>
    <w:rsid w:val="009D51D4"/>
    <w:rsid w:val="009F33D6"/>
    <w:rsid w:val="00A20FAF"/>
    <w:rsid w:val="00A379F7"/>
    <w:rsid w:val="00AA125D"/>
    <w:rsid w:val="00AA38AC"/>
    <w:rsid w:val="00B06B49"/>
    <w:rsid w:val="00B27957"/>
    <w:rsid w:val="00B3487B"/>
    <w:rsid w:val="00B61FC1"/>
    <w:rsid w:val="00B90CFF"/>
    <w:rsid w:val="00BC5E93"/>
    <w:rsid w:val="00BF666F"/>
    <w:rsid w:val="00C0792C"/>
    <w:rsid w:val="00C141B9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E949B0"/>
    <w:rsid w:val="00E97810"/>
    <w:rsid w:val="00ED3FE8"/>
    <w:rsid w:val="00ED7D38"/>
    <w:rsid w:val="00EE0EBE"/>
    <w:rsid w:val="00EE2DBE"/>
    <w:rsid w:val="00EE76E0"/>
    <w:rsid w:val="00EF273C"/>
    <w:rsid w:val="00EF28EE"/>
    <w:rsid w:val="00F149DA"/>
    <w:rsid w:val="00F22E25"/>
    <w:rsid w:val="00F478A8"/>
    <w:rsid w:val="00F500EE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40052A"/>
  <w15:docId w15:val="{3571BAD6-CDBB-414F-8254-299E04AD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9B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1D69B-DE14-40EC-8E90-5CF3E070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13</cp:revision>
  <dcterms:created xsi:type="dcterms:W3CDTF">2016-03-13T18:04:00Z</dcterms:created>
  <dcterms:modified xsi:type="dcterms:W3CDTF">2020-10-08T17:11:00Z</dcterms:modified>
</cp:coreProperties>
</file>